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C" w:rsidRDefault="005227CC" w:rsidP="0052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23">
        <w:rPr>
          <w:rFonts w:ascii="Times New Roman" w:hAnsi="Times New Roman" w:cs="Times New Roman"/>
          <w:sz w:val="28"/>
          <w:szCs w:val="28"/>
        </w:rPr>
        <w:t>Прокуратура Московского района г. Н. Новгорода</w:t>
      </w:r>
      <w:r>
        <w:rPr>
          <w:rFonts w:ascii="Times New Roman" w:hAnsi="Times New Roman" w:cs="Times New Roman"/>
          <w:sz w:val="28"/>
          <w:szCs w:val="28"/>
        </w:rPr>
        <w:t xml:space="preserve"> разъясняет</w:t>
      </w:r>
    </w:p>
    <w:p w:rsidR="00E40408" w:rsidRDefault="00E40408" w:rsidP="0052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CC" w:rsidRDefault="00E40408" w:rsidP="0052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материнского капитала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0408" w:rsidRPr="00E40408" w:rsidRDefault="00E40408" w:rsidP="005227CC">
      <w:pPr>
        <w:spacing w:after="0" w:line="240" w:lineRule="auto"/>
        <w:jc w:val="both"/>
      </w:pPr>
    </w:p>
    <w:p w:rsidR="00E40408" w:rsidRDefault="00E40408" w:rsidP="00E4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общему правилу материнским капиталом можно распорядиться после трехлетия того ребенка, с рождением которого возникло право на господдержку. Но на некоторые цели можно направить сразу после рождения ребенка, с рождением которого выдан сертификат, например, на дошкольное образование ребенка</w:t>
      </w:r>
      <w:r w:rsidR="00D9557C">
        <w:rPr>
          <w:rFonts w:ascii="Times New Roman" w:hAnsi="Times New Roman" w:cs="Times New Roman"/>
          <w:sz w:val="28"/>
          <w:szCs w:val="28"/>
        </w:rPr>
        <w:t>, погашение ипотеки, оплаты услуги по присмотру за детьми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0408" w:rsidRDefault="00E40408" w:rsidP="00E4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мат</w:t>
      </w:r>
      <w:r w:rsidR="00D9557C">
        <w:rPr>
          <w:rFonts w:ascii="Times New Roman" w:hAnsi="Times New Roman" w:cs="Times New Roman"/>
          <w:sz w:val="28"/>
          <w:szCs w:val="28"/>
        </w:rPr>
        <w:t>еринского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7C">
        <w:rPr>
          <w:rFonts w:ascii="Times New Roman" w:hAnsi="Times New Roman" w:cs="Times New Roman"/>
          <w:sz w:val="28"/>
          <w:szCs w:val="28"/>
        </w:rPr>
        <w:t>можно направить на улучшение жилищных условий, формирование накопительной пенсии для мамы, оплату образования ребенка, товары и услуги для социальной адаптации ребенка-инвалида.</w:t>
      </w:r>
    </w:p>
    <w:p w:rsidR="00D9557C" w:rsidRDefault="00D9557C" w:rsidP="00D9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со среднедушевым доходом не более 2 прожиточных минимумов по региону могут получить ежемесячную выплату на второго ребенка до 3 лет.</w:t>
      </w:r>
    </w:p>
    <w:p w:rsidR="00D9557C" w:rsidRDefault="00D9557C" w:rsidP="00D9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2023 года выплату из средств материнского капитала можно будет оформить на любого ребенка, независимо от очередности рождения.</w:t>
      </w:r>
    </w:p>
    <w:p w:rsidR="00D9557C" w:rsidRDefault="00D9557C" w:rsidP="00D9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материнским капиталом можно оплатить обучение любого ребенка, а не только того, с рождением которого получено право на сертификат. Но использовать средства материнского капитала на эти цели можно не раньше, чем второму ребенку исполнится 3 года.</w:t>
      </w:r>
    </w:p>
    <w:p w:rsidR="00D9557C" w:rsidRDefault="00D9557C" w:rsidP="00D9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Материнский капитал можно потратить частями на разные цели, выплату можно использовать в качестве первоначального взноса или улучшение жилищных условий.</w:t>
      </w:r>
      <w:bookmarkStart w:id="0" w:name="_GoBack"/>
      <w:bookmarkEnd w:id="0"/>
    </w:p>
    <w:p w:rsidR="00D9557C" w:rsidRDefault="00D9557C" w:rsidP="00E4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57C" w:rsidRPr="00E40408" w:rsidRDefault="00D9557C" w:rsidP="00E4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CC" w:rsidRDefault="005227CC" w:rsidP="00E4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Московского района</w:t>
      </w:r>
    </w:p>
    <w:p w:rsidR="005227CC" w:rsidRDefault="005227CC" w:rsidP="0052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 Новгорода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Щербакова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27CC" w:rsidRDefault="005227CC" w:rsidP="005227CC">
      <w:pPr>
        <w:rPr>
          <w:rFonts w:ascii="Times New Roman" w:hAnsi="Times New Roman" w:cs="Times New Roman"/>
          <w:sz w:val="28"/>
          <w:szCs w:val="28"/>
        </w:rPr>
      </w:pPr>
    </w:p>
    <w:p w:rsidR="005227CC" w:rsidRPr="00E96620" w:rsidRDefault="005227CC" w:rsidP="0052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5227CC" w:rsidRPr="00E96620" w:rsidRDefault="005227CC" w:rsidP="0052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Московского района</w:t>
      </w:r>
    </w:p>
    <w:p w:rsidR="005227CC" w:rsidRPr="00E96620" w:rsidRDefault="005227CC" w:rsidP="0052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Новгорода</w:t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Сивогривов</w:t>
      </w:r>
      <w:proofErr w:type="spellEnd"/>
    </w:p>
    <w:p w:rsidR="005227CC" w:rsidRPr="00E96620" w:rsidRDefault="005227CC" w:rsidP="0052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</w:p>
    <w:p w:rsidR="005227CC" w:rsidRPr="00E96620" w:rsidRDefault="005227CC" w:rsidP="0052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CC" w:rsidRPr="005E1EAB" w:rsidRDefault="005227CC" w:rsidP="005227CC">
      <w:pPr>
        <w:rPr>
          <w:rFonts w:ascii="Times New Roman" w:hAnsi="Times New Roman" w:cs="Times New Roman"/>
          <w:sz w:val="28"/>
          <w:szCs w:val="28"/>
        </w:rPr>
      </w:pPr>
    </w:p>
    <w:p w:rsidR="00A136B3" w:rsidRDefault="00A136B3"/>
    <w:sectPr w:rsidR="00A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1B0"/>
    <w:multiLevelType w:val="hybridMultilevel"/>
    <w:tmpl w:val="777647C4"/>
    <w:lvl w:ilvl="0" w:tplc="29B46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C"/>
    <w:rsid w:val="005227CC"/>
    <w:rsid w:val="00A136B3"/>
    <w:rsid w:val="00D9557C"/>
    <w:rsid w:val="00E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697"/>
  <w15:chartTrackingRefBased/>
  <w15:docId w15:val="{D59A6EEF-EE69-445A-9880-6150ED1C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cp:lastPrinted>2022-11-03T13:06:00Z</cp:lastPrinted>
  <dcterms:created xsi:type="dcterms:W3CDTF">2022-11-03T13:30:00Z</dcterms:created>
  <dcterms:modified xsi:type="dcterms:W3CDTF">2022-11-03T13:30:00Z</dcterms:modified>
</cp:coreProperties>
</file>